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November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INA349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8F74C7">
        <w:rPr>
          <w:rFonts w:cs="Arial"/>
          <w:color w:val="333333"/>
          <w:sz w:val="18"/>
          <w:szCs w:val="18"/>
          <w:lang w:val="en-ZA"/>
        </w:rPr>
        <w:t>27 November 2013</w:t>
      </w:r>
      <w:bookmarkStart w:id="1" w:name="_GoBack"/>
      <w:bookmarkEnd w:id="1"/>
      <w:r w:rsidRPr="00121666">
        <w:rPr>
          <w:rFonts w:cs="Arial"/>
          <w:sz w:val="18"/>
          <w:szCs w:val="18"/>
          <w:lang w:val="en-ZA"/>
        </w:rPr>
        <w:t xml:space="preserve"> under </w:t>
      </w:r>
      <w:r w:rsidR="00E80AA6">
        <w:rPr>
          <w:rFonts w:cs="Arial"/>
          <w:sz w:val="18"/>
          <w:szCs w:val="18"/>
          <w:lang w:val="en-ZA"/>
        </w:rPr>
        <w:t>the</w:t>
      </w:r>
      <w:r w:rsidRPr="00121666">
        <w:rPr>
          <w:rFonts w:cs="Arial"/>
          <w:sz w:val="18"/>
          <w:szCs w:val="18"/>
          <w:lang w:val="en-ZA"/>
        </w:rPr>
        <w:t xml:space="preserve"> </w:t>
      </w:r>
      <w:r w:rsidR="00E80AA6">
        <w:rPr>
          <w:rFonts w:cs="Arial"/>
          <w:sz w:val="18"/>
          <w:szCs w:val="18"/>
          <w:lang w:val="en-ZA"/>
        </w:rPr>
        <w:t xml:space="preserve">Asset Backed </w:t>
      </w:r>
      <w:r w:rsidRPr="00E80AA6">
        <w:rPr>
          <w:rFonts w:cs="Arial"/>
          <w:sz w:val="18"/>
          <w:szCs w:val="18"/>
          <w:lang w:val="en-ZA"/>
        </w:rPr>
        <w:t>Hybrid Commercial Paper</w:t>
      </w:r>
      <w:r w:rsidR="00E80AA6">
        <w:rPr>
          <w:rFonts w:cs="Arial"/>
          <w:bCs/>
          <w:sz w:val="18"/>
          <w:szCs w:val="18"/>
          <w:lang w:val="en-ZA"/>
        </w:rPr>
        <w:t xml:space="preserve"> Programme</w:t>
      </w:r>
      <w:r w:rsidRPr="00E80AA6">
        <w:rPr>
          <w:rFonts w:cs="Arial"/>
          <w:bCs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E80AA6" w:rsidRPr="00E80AA6">
        <w:rPr>
          <w:rFonts w:cs="Arial"/>
          <w:bCs/>
          <w:sz w:val="18"/>
          <w:szCs w:val="18"/>
          <w:lang w:val="en-ZA"/>
        </w:rPr>
        <w:t>23 May 2003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E80AA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E80AA6" w:rsidRPr="00E80AA6">
        <w:rPr>
          <w:rFonts w:cs="Arial"/>
          <w:sz w:val="18"/>
          <w:szCs w:val="18"/>
          <w:lang w:val="en-ZA"/>
        </w:rPr>
        <w:t>R 5,414,000,000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E80AA6">
        <w:rPr>
          <w:rFonts w:cs="Arial"/>
          <w:sz w:val="18"/>
          <w:szCs w:val="18"/>
          <w:lang w:val="en-ZA"/>
        </w:rPr>
        <w:t>200,000,000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INA349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E80AA6">
        <w:rPr>
          <w:rFonts w:cs="Arial"/>
          <w:sz w:val="18"/>
          <w:szCs w:val="18"/>
          <w:lang w:val="en-ZA"/>
        </w:rPr>
        <w:t>600,000,000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E80AA6">
        <w:rPr>
          <w:rFonts w:cs="Arial"/>
          <w:sz w:val="18"/>
          <w:szCs w:val="18"/>
          <w:lang w:val="en-ZA"/>
        </w:rPr>
        <w:t>99.90410959%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 w:rsidR="00E80AA6">
        <w:rPr>
          <w:rFonts w:cs="Arial"/>
          <w:b/>
          <w:sz w:val="18"/>
          <w:szCs w:val="18"/>
          <w:lang w:val="en-ZA"/>
        </w:rPr>
        <w:t xml:space="preserve"> Indicator</w:t>
      </w:r>
      <w:r>
        <w:rPr>
          <w:rFonts w:cs="Arial"/>
          <w:b/>
          <w:sz w:val="18"/>
          <w:szCs w:val="18"/>
          <w:lang w:val="en-ZA"/>
        </w:rPr>
        <w:tab/>
      </w:r>
      <w:r w:rsidR="00E80AA6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 December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E80AA6">
        <w:rPr>
          <w:rFonts w:cs="Arial"/>
          <w:sz w:val="18"/>
          <w:szCs w:val="18"/>
          <w:lang w:val="en-ZA"/>
        </w:rPr>
        <w:t>27 November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September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December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ZAG000101171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E80AA6" w:rsidRDefault="00E80AA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eastAsia="Times New Roman" w:cs="Arial"/>
          <w:sz w:val="18"/>
          <w:szCs w:val="18"/>
          <w:lang w:val="en-ZA"/>
        </w:rPr>
      </w:pPr>
      <w:proofErr w:type="spellStart"/>
      <w:r w:rsidRPr="00171193">
        <w:rPr>
          <w:rFonts w:eastAsia="Times New Roman" w:cs="Arial"/>
          <w:sz w:val="18"/>
          <w:szCs w:val="18"/>
          <w:lang w:val="en-ZA"/>
        </w:rPr>
        <w:t>Tumi</w:t>
      </w:r>
      <w:proofErr w:type="spellEnd"/>
      <w:r w:rsidRPr="00171193">
        <w:rPr>
          <w:rFonts w:eastAsia="Times New Roman" w:cs="Arial"/>
          <w:sz w:val="18"/>
          <w:szCs w:val="18"/>
          <w:lang w:val="en-ZA"/>
        </w:rPr>
        <w:t xml:space="preserve"> </w:t>
      </w:r>
      <w:proofErr w:type="spellStart"/>
      <w:r w:rsidRPr="00171193">
        <w:rPr>
          <w:rFonts w:eastAsia="Times New Roman" w:cs="Arial"/>
          <w:sz w:val="18"/>
          <w:szCs w:val="18"/>
          <w:lang w:val="en-ZA"/>
        </w:rPr>
        <w:t>Mphahlele</w:t>
      </w:r>
      <w:proofErr w:type="spellEnd"/>
      <w:r w:rsidRPr="00171193">
        <w:rPr>
          <w:rFonts w:eastAsia="Times New Roman" w:cs="Arial"/>
          <w:sz w:val="18"/>
          <w:szCs w:val="18"/>
          <w:lang w:val="en-ZA"/>
        </w:rPr>
        <w:tab/>
        <w:t>RMB</w:t>
      </w:r>
      <w:r w:rsidRPr="00171193">
        <w:rPr>
          <w:rFonts w:eastAsia="Times New Roman" w:cs="Arial"/>
          <w:sz w:val="18"/>
          <w:szCs w:val="18"/>
          <w:lang w:val="en-ZA"/>
        </w:rPr>
        <w:tab/>
        <w:t>+27 11 2828421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085030" w:rsidRPr="00D32F09" w:rsidRDefault="00D32F09" w:rsidP="00E80AA6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146FB9">
        <w:rPr>
          <w:rFonts w:cs="Arial"/>
          <w:sz w:val="18"/>
          <w:szCs w:val="18"/>
          <w:lang w:val="en-ZA"/>
        </w:rPr>
        <w:t>Noeline Sangion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+27 11 5207153</w:t>
      </w:r>
    </w:p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E80AA6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E80AA6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74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74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74C7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0AA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863796B-B21D-4B52-9613-4445C4A49BCA}"/>
</file>

<file path=customXml/itemProps2.xml><?xml version="1.0" encoding="utf-8"?>
<ds:datastoreItem xmlns:ds="http://schemas.openxmlformats.org/officeDocument/2006/customXml" ds:itemID="{DCAD09DA-279D-4853-9C3C-B38CB17C9A92}"/>
</file>

<file path=customXml/itemProps3.xml><?xml version="1.0" encoding="utf-8"?>
<ds:datastoreItem xmlns:ds="http://schemas.openxmlformats.org/officeDocument/2006/customXml" ds:itemID="{844DDFE8-B689-4D7B-A786-E1131BC66BF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10</cp:revision>
  <cp:lastPrinted>2012-01-03T09:35:00Z</cp:lastPrinted>
  <dcterms:created xsi:type="dcterms:W3CDTF">2012-03-13T15:08:00Z</dcterms:created>
  <dcterms:modified xsi:type="dcterms:W3CDTF">2013-11-26T11:57:00Z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